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F36A2" w14:textId="77777777" w:rsidR="00AA7D79" w:rsidRPr="00EF6C26" w:rsidRDefault="00AA7D79" w:rsidP="00AA7D79">
      <w:pPr>
        <w:rPr>
          <w:rFonts w:ascii="Aptos" w:hAnsi="Aptos"/>
          <w:sz w:val="20"/>
          <w:szCs w:val="20"/>
        </w:rPr>
      </w:pPr>
      <w:r w:rsidRPr="00EF6C26">
        <w:rPr>
          <w:rFonts w:ascii="Aptos" w:hAnsi="Aptos"/>
          <w:b/>
          <w:bCs/>
          <w:sz w:val="20"/>
          <w:szCs w:val="20"/>
        </w:rPr>
        <w:t>Dear Participants</w:t>
      </w:r>
      <w:r w:rsidRPr="00EF6C26">
        <w:rPr>
          <w:rFonts w:ascii="Aptos" w:hAnsi="Aptos"/>
          <w:sz w:val="20"/>
          <w:szCs w:val="20"/>
        </w:rPr>
        <w:t xml:space="preserve"> </w:t>
      </w:r>
      <w:r w:rsidRPr="00EF6C26">
        <w:rPr>
          <w:rFonts w:ascii="Aptos" w:hAnsi="Aptos"/>
          <w:b/>
          <w:bCs/>
          <w:sz w:val="20"/>
          <w:szCs w:val="20"/>
        </w:rPr>
        <w:t>of RP Coordinator Tier 2 Training,</w:t>
      </w:r>
      <w:r w:rsidRPr="00EF6C26">
        <w:rPr>
          <w:rFonts w:ascii="Aptos" w:hAnsi="Aptos"/>
          <w:sz w:val="20"/>
          <w:szCs w:val="20"/>
        </w:rPr>
        <w:t xml:space="preserve"> </w:t>
      </w:r>
    </w:p>
    <w:p w14:paraId="1AFFE282" w14:textId="77777777" w:rsidR="00AA7D79" w:rsidRPr="00EF6C26" w:rsidRDefault="00AA7D79" w:rsidP="00AA7D79">
      <w:pPr>
        <w:rPr>
          <w:rFonts w:ascii="Aptos" w:hAnsi="Aptos"/>
          <w:sz w:val="20"/>
          <w:szCs w:val="20"/>
        </w:rPr>
      </w:pPr>
      <w:r w:rsidRPr="00EF6C26">
        <w:rPr>
          <w:rFonts w:ascii="Aptos" w:hAnsi="Aptos"/>
          <w:sz w:val="20"/>
          <w:szCs w:val="20"/>
        </w:rPr>
        <w:t xml:space="preserve">Trainings are available on ZOOM and live. It is important you are </w:t>
      </w:r>
      <w:r w:rsidRPr="00EF6C26">
        <w:rPr>
          <w:rFonts w:ascii="Aptos" w:hAnsi="Aptos"/>
          <w:b/>
          <w:bCs/>
          <w:sz w:val="20"/>
          <w:szCs w:val="20"/>
        </w:rPr>
        <w:t>intentionally present</w:t>
      </w:r>
      <w:r w:rsidRPr="00EF6C26">
        <w:rPr>
          <w:rFonts w:ascii="Aptos" w:hAnsi="Aptos"/>
          <w:sz w:val="20"/>
          <w:szCs w:val="20"/>
        </w:rPr>
        <w:t xml:space="preserve"> during the training by:</w:t>
      </w:r>
    </w:p>
    <w:p w14:paraId="65A1603A" w14:textId="77777777" w:rsidR="00AA7D79" w:rsidRPr="00EF6C26" w:rsidRDefault="00AA7D79" w:rsidP="00AA7D79">
      <w:pPr>
        <w:pStyle w:val="ListParagraph"/>
        <w:numPr>
          <w:ilvl w:val="0"/>
          <w:numId w:val="2"/>
        </w:numPr>
        <w:rPr>
          <w:rFonts w:ascii="Aptos" w:hAnsi="Aptos"/>
          <w:b/>
          <w:bCs/>
          <w:sz w:val="20"/>
          <w:szCs w:val="20"/>
        </w:rPr>
      </w:pPr>
      <w:r w:rsidRPr="00EF6C26">
        <w:rPr>
          <w:rFonts w:ascii="Aptos" w:hAnsi="Aptos"/>
          <w:b/>
          <w:bCs/>
          <w:sz w:val="20"/>
          <w:szCs w:val="20"/>
        </w:rPr>
        <w:t>Clearing your calendar</w:t>
      </w:r>
    </w:p>
    <w:p w14:paraId="7AF58A73" w14:textId="77777777" w:rsidR="00AA7D79" w:rsidRPr="00EF6C26" w:rsidRDefault="00AA7D79" w:rsidP="00AA7D79">
      <w:pPr>
        <w:pStyle w:val="ListParagraph"/>
        <w:numPr>
          <w:ilvl w:val="0"/>
          <w:numId w:val="2"/>
        </w:numPr>
        <w:rPr>
          <w:rFonts w:ascii="Aptos" w:hAnsi="Aptos"/>
          <w:b/>
          <w:bCs/>
          <w:sz w:val="20"/>
          <w:szCs w:val="20"/>
        </w:rPr>
      </w:pPr>
      <w:r w:rsidRPr="00EF6C26">
        <w:rPr>
          <w:rFonts w:ascii="Aptos" w:hAnsi="Aptos"/>
          <w:b/>
          <w:bCs/>
          <w:sz w:val="20"/>
          <w:szCs w:val="20"/>
        </w:rPr>
        <w:t>Limiting distractions</w:t>
      </w:r>
    </w:p>
    <w:p w14:paraId="38CD67DF" w14:textId="77777777" w:rsidR="00AA7D79" w:rsidRPr="00EF6C26" w:rsidRDefault="00AA7D79" w:rsidP="00AA7D79">
      <w:pPr>
        <w:pStyle w:val="ListParagraph"/>
        <w:numPr>
          <w:ilvl w:val="0"/>
          <w:numId w:val="2"/>
        </w:numPr>
        <w:rPr>
          <w:rFonts w:ascii="Aptos" w:hAnsi="Aptos"/>
          <w:b/>
          <w:bCs/>
          <w:sz w:val="20"/>
          <w:szCs w:val="20"/>
        </w:rPr>
      </w:pPr>
      <w:r w:rsidRPr="00EF6C26">
        <w:rPr>
          <w:rFonts w:ascii="Aptos" w:hAnsi="Aptos"/>
          <w:b/>
          <w:bCs/>
          <w:sz w:val="20"/>
          <w:szCs w:val="20"/>
        </w:rPr>
        <w:t>Being present</w:t>
      </w:r>
    </w:p>
    <w:p w14:paraId="3B16A6DC" w14:textId="77777777" w:rsidR="00AA7D79" w:rsidRPr="00EF6C26" w:rsidRDefault="00AA7D79" w:rsidP="00AA7D79">
      <w:pPr>
        <w:pStyle w:val="ListParagraph"/>
        <w:numPr>
          <w:ilvl w:val="0"/>
          <w:numId w:val="2"/>
        </w:numPr>
        <w:rPr>
          <w:rFonts w:ascii="Aptos" w:hAnsi="Aptos"/>
          <w:b/>
          <w:bCs/>
          <w:sz w:val="20"/>
          <w:szCs w:val="20"/>
        </w:rPr>
      </w:pPr>
      <w:r w:rsidRPr="00EF6C26">
        <w:rPr>
          <w:rFonts w:ascii="Aptos" w:hAnsi="Aptos"/>
          <w:b/>
          <w:bCs/>
          <w:sz w:val="20"/>
          <w:szCs w:val="20"/>
        </w:rPr>
        <w:t>Having your camera on</w:t>
      </w:r>
    </w:p>
    <w:p w14:paraId="6F0C1F62" w14:textId="77777777" w:rsidR="00AA7D79" w:rsidRPr="00EF6C26" w:rsidRDefault="00AA7D79" w:rsidP="00AA7D79">
      <w:pPr>
        <w:pStyle w:val="ListParagraph"/>
        <w:numPr>
          <w:ilvl w:val="0"/>
          <w:numId w:val="2"/>
        </w:numPr>
        <w:rPr>
          <w:rFonts w:ascii="Aptos" w:hAnsi="Aptos"/>
          <w:b/>
          <w:bCs/>
          <w:sz w:val="20"/>
          <w:szCs w:val="20"/>
        </w:rPr>
      </w:pPr>
      <w:r w:rsidRPr="00EF6C26">
        <w:rPr>
          <w:rFonts w:ascii="Aptos" w:hAnsi="Aptos"/>
          <w:b/>
          <w:bCs/>
          <w:sz w:val="20"/>
          <w:szCs w:val="20"/>
        </w:rPr>
        <w:t>Dressing for work</w:t>
      </w:r>
    </w:p>
    <w:p w14:paraId="3F1CEE29" w14:textId="77777777" w:rsidR="00AA7D79" w:rsidRPr="00EF6C26" w:rsidRDefault="00AA7D79" w:rsidP="00AA7D79">
      <w:pPr>
        <w:pStyle w:val="ListParagraph"/>
        <w:numPr>
          <w:ilvl w:val="0"/>
          <w:numId w:val="2"/>
        </w:numPr>
        <w:rPr>
          <w:rFonts w:ascii="Aptos" w:hAnsi="Aptos"/>
          <w:b/>
          <w:bCs/>
          <w:sz w:val="20"/>
          <w:szCs w:val="20"/>
        </w:rPr>
      </w:pPr>
      <w:r w:rsidRPr="00EF6C26">
        <w:rPr>
          <w:rFonts w:ascii="Aptos" w:hAnsi="Aptos"/>
          <w:b/>
          <w:bCs/>
          <w:sz w:val="20"/>
          <w:szCs w:val="20"/>
        </w:rPr>
        <w:t>Checking your internet connection, camera, and audio beforehand</w:t>
      </w:r>
    </w:p>
    <w:p w14:paraId="53E9629A" w14:textId="20F47069" w:rsidR="00AA7D79" w:rsidRPr="00EF6C26" w:rsidRDefault="00AA7D79" w:rsidP="00AA7D79">
      <w:pPr>
        <w:spacing w:line="252" w:lineRule="auto"/>
        <w:rPr>
          <w:rFonts w:ascii="Aptos" w:hAnsi="Aptos"/>
          <w:sz w:val="20"/>
          <w:szCs w:val="20"/>
          <w:shd w:val="clear" w:color="auto" w:fill="FFFFFF"/>
        </w:rPr>
      </w:pPr>
      <w:r w:rsidRPr="00EF6C26">
        <w:rPr>
          <w:rFonts w:ascii="Aptos" w:hAnsi="Aptos"/>
          <w:sz w:val="20"/>
          <w:szCs w:val="20"/>
        </w:rPr>
        <w:t>Thank you for registering for the RP Standalone Training</w:t>
      </w:r>
      <w:r w:rsidR="00A62A5A" w:rsidRPr="00EF6C26">
        <w:rPr>
          <w:rFonts w:ascii="Aptos" w:hAnsi="Aptos"/>
          <w:sz w:val="20"/>
          <w:szCs w:val="20"/>
        </w:rPr>
        <w:t>; however RP Administrator Training is a pre-requisite to this training</w:t>
      </w:r>
      <w:r w:rsidRPr="00EF6C26">
        <w:rPr>
          <w:rFonts w:ascii="Aptos" w:hAnsi="Aptos"/>
          <w:sz w:val="20"/>
          <w:szCs w:val="20"/>
        </w:rPr>
        <w:t>.</w:t>
      </w:r>
      <w:r w:rsidRPr="00EF6C26">
        <w:rPr>
          <w:rStyle w:val="Strong"/>
          <w:rFonts w:ascii="Aptos" w:hAnsi="Aptos"/>
          <w:b w:val="0"/>
          <w:bCs w:val="0"/>
          <w:sz w:val="20"/>
          <w:szCs w:val="20"/>
        </w:rPr>
        <w:t xml:space="preserve"> </w:t>
      </w:r>
      <w:r w:rsidRPr="00EF6C26">
        <w:rPr>
          <w:rStyle w:val="Strong"/>
          <w:rFonts w:ascii="Aptos" w:hAnsi="Aptos"/>
          <w:sz w:val="20"/>
          <w:szCs w:val="20"/>
        </w:rPr>
        <w:t>All homework and classwork notes are taken in the training manual</w:t>
      </w:r>
      <w:r w:rsidRPr="00EF6C26">
        <w:rPr>
          <w:rStyle w:val="Strong"/>
          <w:rFonts w:ascii="Aptos" w:hAnsi="Aptos"/>
          <w:b w:val="0"/>
          <w:bCs w:val="0"/>
          <w:sz w:val="20"/>
          <w:szCs w:val="20"/>
        </w:rPr>
        <w:t>.</w:t>
      </w:r>
      <w:r w:rsidRPr="00EF6C26">
        <w:rPr>
          <w:rFonts w:ascii="Aptos" w:hAnsi="Aptos"/>
          <w:sz w:val="20"/>
          <w:szCs w:val="20"/>
        </w:rPr>
        <w:t xml:space="preserve"> </w:t>
      </w:r>
      <w:r w:rsidRPr="00EF6C26">
        <w:rPr>
          <w:rFonts w:ascii="Aptos" w:hAnsi="Aptos"/>
          <w:i/>
          <w:iCs/>
          <w:sz w:val="20"/>
          <w:szCs w:val="20"/>
          <w:u w:val="single"/>
        </w:rPr>
        <w:t xml:space="preserve"> Please watch the </w:t>
      </w:r>
      <w:hyperlink r:id="rId11" w:history="1">
        <w:r w:rsidRPr="00EF6C26">
          <w:rPr>
            <w:rStyle w:val="Hyperlink"/>
            <w:rFonts w:ascii="Aptos" w:hAnsi="Aptos"/>
            <w:b/>
            <w:bCs/>
            <w:i/>
            <w:iCs/>
            <w:color w:val="auto"/>
            <w:sz w:val="20"/>
            <w:szCs w:val="20"/>
          </w:rPr>
          <w:t>SEEING CIRCLES</w:t>
        </w:r>
        <w:r w:rsidRPr="00EF6C26">
          <w:rPr>
            <w:rStyle w:val="Hyperlink"/>
            <w:rFonts w:ascii="Aptos" w:hAnsi="Aptos"/>
            <w:i/>
            <w:iCs/>
            <w:color w:val="auto"/>
            <w:sz w:val="20"/>
            <w:szCs w:val="20"/>
          </w:rPr>
          <w:t xml:space="preserve"> video series</w:t>
        </w:r>
      </w:hyperlink>
      <w:r w:rsidRPr="00EF6C26">
        <w:rPr>
          <w:rFonts w:ascii="Aptos" w:hAnsi="Aptos"/>
          <w:i/>
          <w:iCs/>
          <w:sz w:val="20"/>
          <w:szCs w:val="20"/>
          <w:u w:val="single"/>
        </w:rPr>
        <w:t xml:space="preserve"> with DR. Lang on the </w:t>
      </w:r>
      <w:hyperlink r:id="rId12" w:history="1">
        <w:r w:rsidRPr="00EF6C26">
          <w:rPr>
            <w:rStyle w:val="Hyperlink"/>
            <w:rFonts w:ascii="Aptos" w:hAnsi="Aptos"/>
            <w:i/>
            <w:iCs/>
            <w:color w:val="auto"/>
            <w:sz w:val="20"/>
            <w:szCs w:val="20"/>
          </w:rPr>
          <w:t>RP webpage</w:t>
        </w:r>
      </w:hyperlink>
      <w:r w:rsidRPr="00EF6C26">
        <w:rPr>
          <w:rFonts w:ascii="Aptos" w:hAnsi="Aptos"/>
          <w:i/>
          <w:iCs/>
          <w:sz w:val="20"/>
          <w:szCs w:val="20"/>
        </w:rPr>
        <w:t xml:space="preserve">. </w:t>
      </w:r>
      <w:r w:rsidRPr="00EF6C26">
        <w:rPr>
          <w:rFonts w:ascii="Aptos" w:hAnsi="Aptos"/>
          <w:sz w:val="20"/>
          <w:szCs w:val="20"/>
          <w:shd w:val="clear" w:color="auto" w:fill="FFFFFF"/>
        </w:rPr>
        <w:t xml:space="preserve">You </w:t>
      </w:r>
      <w:r w:rsidRPr="00EF6C26">
        <w:rPr>
          <w:rStyle w:val="Strong"/>
          <w:rFonts w:ascii="Aptos" w:hAnsi="Aptos"/>
          <w:b w:val="0"/>
          <w:bCs w:val="0"/>
          <w:sz w:val="20"/>
          <w:szCs w:val="20"/>
        </w:rPr>
        <w:t xml:space="preserve">must have a clear understanding and knowledge of the circle process and parts of the circle.  </w:t>
      </w:r>
      <w:r w:rsidRPr="00EF6C26">
        <w:rPr>
          <w:rFonts w:ascii="Aptos" w:hAnsi="Aptos"/>
          <w:sz w:val="20"/>
          <w:szCs w:val="20"/>
          <w:shd w:val="clear" w:color="auto" w:fill="FFFFFF"/>
        </w:rPr>
        <w:t xml:space="preserve">Also please view short videos on </w:t>
      </w:r>
      <w:hyperlink r:id="rId13" w:history="1">
        <w:r w:rsidRPr="00EF6C26">
          <w:rPr>
            <w:rStyle w:val="Hyperlink"/>
            <w:rFonts w:ascii="Aptos" w:hAnsi="Aptos"/>
            <w:b/>
            <w:bCs/>
            <w:sz w:val="20"/>
            <w:szCs w:val="20"/>
            <w:shd w:val="clear" w:color="auto" w:fill="FFFFFF"/>
          </w:rPr>
          <w:t>Respect Agreement</w:t>
        </w:r>
      </w:hyperlink>
      <w:r w:rsidRPr="00EF6C26">
        <w:rPr>
          <w:rFonts w:ascii="Aptos" w:hAnsi="Aptos"/>
          <w:sz w:val="20"/>
          <w:szCs w:val="20"/>
          <w:shd w:val="clear" w:color="auto" w:fill="FFFFFF"/>
        </w:rPr>
        <w:t xml:space="preserve"> and </w:t>
      </w:r>
      <w:hyperlink r:id="rId14" w:history="1">
        <w:r w:rsidRPr="00EF6C26">
          <w:rPr>
            <w:rStyle w:val="Hyperlink"/>
            <w:rFonts w:ascii="Aptos" w:hAnsi="Aptos"/>
            <w:b/>
            <w:bCs/>
            <w:sz w:val="20"/>
            <w:szCs w:val="20"/>
            <w:shd w:val="clear" w:color="auto" w:fill="FFFFFF"/>
          </w:rPr>
          <w:t>I statement/messages</w:t>
        </w:r>
      </w:hyperlink>
      <w:r w:rsidRPr="00EF6C26">
        <w:rPr>
          <w:rFonts w:ascii="Aptos" w:hAnsi="Aptos"/>
          <w:sz w:val="20"/>
          <w:szCs w:val="20"/>
          <w:shd w:val="clear" w:color="auto" w:fill="FFFFFF"/>
        </w:rPr>
        <w:t xml:space="preserve">. </w:t>
      </w:r>
      <w:r w:rsidRPr="00EF6C26">
        <w:rPr>
          <w:rFonts w:ascii="Aptos" w:hAnsi="Aptos"/>
          <w:b/>
          <w:bCs/>
          <w:sz w:val="20"/>
          <w:szCs w:val="20"/>
          <w:shd w:val="clear" w:color="auto" w:fill="FFFFFF"/>
        </w:rPr>
        <w:t>Please record your notes in your manual</w:t>
      </w:r>
      <w:r w:rsidRPr="00EF6C26">
        <w:rPr>
          <w:rFonts w:ascii="Aptos" w:hAnsi="Aptos"/>
          <w:sz w:val="20"/>
          <w:szCs w:val="20"/>
          <w:shd w:val="clear" w:color="auto" w:fill="FFFFFF"/>
        </w:rPr>
        <w:t>. Bring a talking piece that is meaningful to you.</w:t>
      </w:r>
    </w:p>
    <w:p w14:paraId="3B788144" w14:textId="77777777" w:rsidR="00AA7D79" w:rsidRPr="00EF6C26" w:rsidRDefault="00AA7D79" w:rsidP="00AA7D79">
      <w:pPr>
        <w:spacing w:line="252" w:lineRule="auto"/>
        <w:rPr>
          <w:rStyle w:val="Strong"/>
          <w:rFonts w:ascii="Aptos" w:hAnsi="Aptos"/>
          <w:sz w:val="20"/>
          <w:szCs w:val="20"/>
        </w:rPr>
      </w:pPr>
      <w:r w:rsidRPr="00EF6C26">
        <w:rPr>
          <w:rStyle w:val="Strong"/>
          <w:rFonts w:ascii="Aptos" w:hAnsi="Aptos"/>
          <w:sz w:val="20"/>
          <w:szCs w:val="20"/>
        </w:rPr>
        <w:t>IF YOU CANNOT COMMIT TO THE HOURS OF THE TRAINING NOW TRY AGAIN LATER.</w:t>
      </w:r>
    </w:p>
    <w:p w14:paraId="305A57A4" w14:textId="3D9F8573" w:rsidR="00AA7D79" w:rsidRPr="00EF6C26" w:rsidRDefault="00AA7D79" w:rsidP="00AA7D79">
      <w:pPr>
        <w:rPr>
          <w:rFonts w:ascii="Aptos" w:hAnsi="Aptos"/>
          <w:sz w:val="20"/>
          <w:szCs w:val="20"/>
        </w:rPr>
      </w:pPr>
      <w:r w:rsidRPr="00EF6C26">
        <w:rPr>
          <w:rFonts w:ascii="Aptos" w:hAnsi="Aptos"/>
          <w:sz w:val="20"/>
          <w:szCs w:val="20"/>
        </w:rPr>
        <w:t xml:space="preserve">As we approach the upcoming </w:t>
      </w:r>
      <w:r w:rsidRPr="00EF6C26">
        <w:rPr>
          <w:rFonts w:ascii="Aptos" w:hAnsi="Aptos"/>
          <w:b/>
          <w:bCs/>
          <w:sz w:val="20"/>
          <w:szCs w:val="20"/>
        </w:rPr>
        <w:t>RP Coordinator Tier II Trainings</w:t>
      </w:r>
      <w:r w:rsidRPr="00EF6C26">
        <w:rPr>
          <w:rFonts w:ascii="Aptos" w:hAnsi="Aptos"/>
          <w:sz w:val="20"/>
          <w:szCs w:val="20"/>
        </w:rPr>
        <w:t>, I have created a list of resources for you. (These are the same resources used for the RP Administrator Tier I Training). The trainings are based on the works of the following:</w:t>
      </w:r>
    </w:p>
    <w:p w14:paraId="722CA24A" w14:textId="3CAB73E0" w:rsidR="007A5B4F" w:rsidRPr="00EF6C26" w:rsidRDefault="007A5B4F" w:rsidP="001227D4">
      <w:pPr>
        <w:pStyle w:val="ListParagraph"/>
        <w:numPr>
          <w:ilvl w:val="0"/>
          <w:numId w:val="3"/>
        </w:numPr>
        <w:spacing w:after="0" w:line="240" w:lineRule="auto"/>
        <w:rPr>
          <w:rFonts w:ascii="Aptos" w:eastAsia="Times New Roman" w:hAnsi="Aptos"/>
          <w:sz w:val="20"/>
          <w:szCs w:val="20"/>
        </w:rPr>
      </w:pPr>
      <w:hyperlink r:id="rId15" w:history="1">
        <w:r w:rsidRPr="00EF6C26">
          <w:rPr>
            <w:rStyle w:val="Hyperlink"/>
            <w:rFonts w:ascii="Aptos" w:eastAsia="Times New Roman" w:hAnsi="Aptos"/>
            <w:sz w:val="20"/>
            <w:szCs w:val="20"/>
          </w:rPr>
          <w:t>Making Things Right: Activities that Teach Restorative Justice, Conflict Resolution, Mediation, and Discipline That Restores Includes 32 Detailed Lesson Plans with Prepared Projections and Handouts Paperback</w:t>
        </w:r>
      </w:hyperlink>
      <w:r w:rsidRPr="00EF6C26">
        <w:rPr>
          <w:rFonts w:ascii="Aptos" w:eastAsia="Times New Roman" w:hAnsi="Aptos"/>
          <w:sz w:val="20"/>
          <w:szCs w:val="20"/>
        </w:rPr>
        <w:t xml:space="preserve"> – February 10, 2015 by </w:t>
      </w:r>
      <w:hyperlink r:id="rId16" w:history="1">
        <w:r w:rsidRPr="00EF6C26">
          <w:rPr>
            <w:rStyle w:val="Hyperlink"/>
            <w:rFonts w:ascii="Aptos" w:eastAsia="Times New Roman" w:hAnsi="Aptos"/>
            <w:color w:val="auto"/>
            <w:sz w:val="20"/>
            <w:szCs w:val="20"/>
          </w:rPr>
          <w:t>Dr. Ron Claassen</w:t>
        </w:r>
      </w:hyperlink>
      <w:r w:rsidRPr="00EF6C26">
        <w:rPr>
          <w:rFonts w:ascii="Aptos" w:eastAsia="Times New Roman" w:hAnsi="Aptos"/>
          <w:sz w:val="20"/>
          <w:szCs w:val="20"/>
        </w:rPr>
        <w:t xml:space="preserve"> (Author), </w:t>
      </w:r>
      <w:hyperlink r:id="rId17" w:history="1">
        <w:r w:rsidRPr="00EF6C26">
          <w:rPr>
            <w:rStyle w:val="Hyperlink"/>
            <w:rFonts w:ascii="Aptos" w:eastAsia="Times New Roman" w:hAnsi="Aptos"/>
            <w:color w:val="auto"/>
            <w:sz w:val="20"/>
            <w:szCs w:val="20"/>
          </w:rPr>
          <w:t>Roxanne Harvin Claassen</w:t>
        </w:r>
      </w:hyperlink>
      <w:r w:rsidRPr="00EF6C26">
        <w:rPr>
          <w:rFonts w:ascii="Aptos" w:eastAsia="Times New Roman" w:hAnsi="Aptos"/>
          <w:sz w:val="20"/>
          <w:szCs w:val="20"/>
        </w:rPr>
        <w:t xml:space="preserve"> </w:t>
      </w:r>
    </w:p>
    <w:p w14:paraId="71FB7CF6" w14:textId="370F60AB" w:rsidR="00B30480" w:rsidRPr="00EF6C26" w:rsidRDefault="007A5B4F" w:rsidP="001227D4">
      <w:pPr>
        <w:pStyle w:val="ListParagraph"/>
        <w:numPr>
          <w:ilvl w:val="0"/>
          <w:numId w:val="3"/>
        </w:numPr>
        <w:spacing w:after="0" w:line="240" w:lineRule="auto"/>
        <w:rPr>
          <w:rFonts w:ascii="Aptos" w:eastAsia="Times New Roman" w:hAnsi="Aptos"/>
          <w:sz w:val="20"/>
          <w:szCs w:val="20"/>
        </w:rPr>
      </w:pPr>
      <w:hyperlink r:id="rId18" w:history="1">
        <w:r w:rsidRPr="00EF6C26">
          <w:rPr>
            <w:rStyle w:val="Hyperlink"/>
            <w:rFonts w:ascii="Aptos" w:eastAsia="Times New Roman" w:hAnsi="Aptos"/>
            <w:sz w:val="20"/>
            <w:szCs w:val="20"/>
          </w:rPr>
          <w:t>Discipline that Restores: Strategies to Create Respect, Cooperation, and Responsibility in the Classroom</w:t>
        </w:r>
      </w:hyperlink>
      <w:r w:rsidRPr="00EF6C26">
        <w:rPr>
          <w:rFonts w:ascii="Aptos" w:eastAsia="Times New Roman" w:hAnsi="Aptos"/>
          <w:sz w:val="20"/>
          <w:szCs w:val="20"/>
        </w:rPr>
        <w:t xml:space="preserve"> Paperback – October 26, 2008 by </w:t>
      </w:r>
      <w:hyperlink r:id="rId19" w:history="1">
        <w:r w:rsidRPr="00EF6C26">
          <w:rPr>
            <w:rStyle w:val="Hyperlink"/>
            <w:rFonts w:ascii="Aptos" w:eastAsia="Times New Roman" w:hAnsi="Aptos"/>
            <w:color w:val="auto"/>
            <w:sz w:val="20"/>
            <w:szCs w:val="20"/>
          </w:rPr>
          <w:t>Ron Claassen</w:t>
        </w:r>
      </w:hyperlink>
      <w:r w:rsidRPr="00EF6C26">
        <w:rPr>
          <w:rFonts w:ascii="Aptos" w:eastAsia="Times New Roman" w:hAnsi="Aptos"/>
          <w:sz w:val="20"/>
          <w:szCs w:val="20"/>
        </w:rPr>
        <w:t xml:space="preserve"> (Author), </w:t>
      </w:r>
      <w:hyperlink r:id="rId20" w:history="1">
        <w:r w:rsidRPr="00EF6C26">
          <w:rPr>
            <w:rStyle w:val="Hyperlink"/>
            <w:rFonts w:ascii="Aptos" w:eastAsia="Times New Roman" w:hAnsi="Aptos"/>
            <w:color w:val="auto"/>
            <w:sz w:val="20"/>
            <w:szCs w:val="20"/>
          </w:rPr>
          <w:t>Roxanne Claassen</w:t>
        </w:r>
      </w:hyperlink>
      <w:r w:rsidRPr="00EF6C26">
        <w:rPr>
          <w:rFonts w:ascii="Aptos" w:eastAsia="Times New Roman" w:hAnsi="Aptos"/>
          <w:sz w:val="20"/>
          <w:szCs w:val="20"/>
        </w:rPr>
        <w:t xml:space="preserve"> (Author) </w:t>
      </w:r>
    </w:p>
    <w:p w14:paraId="54E7830F" w14:textId="0648EB41" w:rsidR="007A5B4F" w:rsidRPr="00EF6C26" w:rsidRDefault="007A5B4F" w:rsidP="001227D4">
      <w:pPr>
        <w:pStyle w:val="ListParagraph"/>
        <w:numPr>
          <w:ilvl w:val="0"/>
          <w:numId w:val="3"/>
        </w:numPr>
        <w:spacing w:after="0" w:line="240" w:lineRule="auto"/>
        <w:rPr>
          <w:rFonts w:ascii="Aptos" w:hAnsi="Aptos"/>
          <w:sz w:val="20"/>
          <w:szCs w:val="20"/>
        </w:rPr>
      </w:pPr>
      <w:hyperlink r:id="rId21" w:history="1">
        <w:r w:rsidRPr="00EF6C26">
          <w:rPr>
            <w:rStyle w:val="Hyperlink"/>
            <w:rFonts w:ascii="Aptos" w:hAnsi="Aptos"/>
            <w:sz w:val="20"/>
            <w:szCs w:val="20"/>
          </w:rPr>
          <w:t>Circle Process</w:t>
        </w:r>
        <w:r w:rsidR="005B1A5D" w:rsidRPr="00EF6C26">
          <w:rPr>
            <w:rStyle w:val="Hyperlink"/>
            <w:rFonts w:ascii="Aptos" w:hAnsi="Aptos"/>
            <w:sz w:val="20"/>
            <w:szCs w:val="20"/>
          </w:rPr>
          <w:t>es</w:t>
        </w:r>
      </w:hyperlink>
      <w:r w:rsidRPr="00EF6C26">
        <w:rPr>
          <w:rFonts w:ascii="Aptos" w:hAnsi="Aptos"/>
          <w:sz w:val="20"/>
          <w:szCs w:val="20"/>
        </w:rPr>
        <w:t xml:space="preserve"> by Kay Pranis</w:t>
      </w:r>
    </w:p>
    <w:p w14:paraId="509BB010" w14:textId="683D2DD7" w:rsidR="007A5B4F" w:rsidRPr="00EF6C26" w:rsidRDefault="007A5B4F" w:rsidP="001227D4">
      <w:pPr>
        <w:pStyle w:val="ListParagraph"/>
        <w:numPr>
          <w:ilvl w:val="0"/>
          <w:numId w:val="3"/>
        </w:numPr>
        <w:shd w:val="clear" w:color="auto" w:fill="FFFFFF"/>
        <w:spacing w:after="0" w:line="240" w:lineRule="auto"/>
        <w:outlineLvl w:val="0"/>
        <w:rPr>
          <w:rFonts w:ascii="Aptos" w:eastAsia="Times New Roman" w:hAnsi="Aptos" w:cs="Calibri"/>
          <w:kern w:val="36"/>
          <w:sz w:val="20"/>
          <w:szCs w:val="20"/>
        </w:rPr>
      </w:pPr>
      <w:hyperlink r:id="rId22" w:history="1">
        <w:r w:rsidRPr="00EF6C26">
          <w:rPr>
            <w:rStyle w:val="Hyperlink"/>
            <w:rFonts w:ascii="Aptos" w:eastAsia="Times New Roman" w:hAnsi="Aptos" w:cs="Calibri"/>
            <w:kern w:val="36"/>
            <w:sz w:val="20"/>
            <w:szCs w:val="20"/>
          </w:rPr>
          <w:t>The Little Book of Restorative Discipline for Schools</w:t>
        </w:r>
      </w:hyperlink>
      <w:r w:rsidRPr="00EF6C26">
        <w:rPr>
          <w:rFonts w:ascii="Aptos" w:eastAsia="Times New Roman" w:hAnsi="Aptos" w:cs="Calibri"/>
          <w:kern w:val="36"/>
          <w:sz w:val="20"/>
          <w:szCs w:val="20"/>
        </w:rPr>
        <w:t xml:space="preserve"> by S</w:t>
      </w:r>
      <w:hyperlink r:id="rId23" w:history="1">
        <w:r w:rsidRPr="00EF6C26">
          <w:rPr>
            <w:rFonts w:ascii="Aptos" w:hAnsi="Aptos" w:cs="Arial"/>
            <w:sz w:val="20"/>
            <w:szCs w:val="20"/>
            <w:shd w:val="clear" w:color="auto" w:fill="FFFFFF"/>
          </w:rPr>
          <w:t>tutzman Amstutz</w:t>
        </w:r>
      </w:hyperlink>
      <w:r w:rsidR="00701013" w:rsidRPr="00EF6C26">
        <w:rPr>
          <w:rFonts w:ascii="Aptos" w:hAnsi="Aptos" w:cs="Arial"/>
          <w:sz w:val="20"/>
          <w:szCs w:val="20"/>
          <w:shd w:val="clear" w:color="auto" w:fill="FFFFFF"/>
        </w:rPr>
        <w:t xml:space="preserve"> </w:t>
      </w:r>
      <w:r w:rsidRPr="00EF6C26">
        <w:rPr>
          <w:rFonts w:ascii="Aptos" w:hAnsi="Aptos" w:cs="Arial"/>
          <w:sz w:val="20"/>
          <w:szCs w:val="20"/>
          <w:shd w:val="clear" w:color="auto" w:fill="FFFFFF"/>
        </w:rPr>
        <w:t>and</w:t>
      </w:r>
      <w:r w:rsidR="00701013" w:rsidRPr="00EF6C26">
        <w:rPr>
          <w:rFonts w:ascii="Aptos" w:hAnsi="Aptos" w:cs="Arial"/>
          <w:sz w:val="20"/>
          <w:szCs w:val="20"/>
          <w:shd w:val="clear" w:color="auto" w:fill="FFFFFF"/>
        </w:rPr>
        <w:t xml:space="preserve"> Judy H.</w:t>
      </w:r>
      <w:r w:rsidRPr="00EF6C26">
        <w:rPr>
          <w:rFonts w:ascii="Aptos" w:hAnsi="Aptos" w:cs="Arial"/>
          <w:sz w:val="20"/>
          <w:szCs w:val="20"/>
          <w:shd w:val="clear" w:color="auto" w:fill="FFFFFF"/>
        </w:rPr>
        <w:t xml:space="preserve">  </w:t>
      </w:r>
      <w:hyperlink r:id="rId24" w:history="1">
        <w:r w:rsidRPr="00EF6C26">
          <w:rPr>
            <w:rFonts w:ascii="Aptos" w:hAnsi="Aptos" w:cs="Arial"/>
            <w:sz w:val="20"/>
            <w:szCs w:val="20"/>
            <w:shd w:val="clear" w:color="auto" w:fill="FFFFFF"/>
          </w:rPr>
          <w:t>Mullet</w:t>
        </w:r>
      </w:hyperlink>
      <w:r w:rsidRPr="00EF6C26">
        <w:rPr>
          <w:rFonts w:ascii="Aptos" w:hAnsi="Aptos" w:cs="Arial"/>
          <w:sz w:val="20"/>
          <w:szCs w:val="20"/>
          <w:shd w:val="clear" w:color="auto" w:fill="FFFFFF"/>
        </w:rPr>
        <w:t> </w:t>
      </w:r>
    </w:p>
    <w:p w14:paraId="460A8C96" w14:textId="77777777" w:rsidR="007A5B4F" w:rsidRPr="00EF6C26" w:rsidRDefault="007A5B4F" w:rsidP="007A5B4F">
      <w:pPr>
        <w:spacing w:before="100" w:beforeAutospacing="1" w:after="100" w:afterAutospacing="1"/>
        <w:rPr>
          <w:rFonts w:ascii="Aptos" w:hAnsi="Aptos"/>
          <w:sz w:val="20"/>
          <w:szCs w:val="20"/>
        </w:rPr>
      </w:pPr>
      <w:r w:rsidRPr="00EF6C26">
        <w:rPr>
          <w:rFonts w:ascii="Aptos" w:hAnsi="Aptos"/>
          <w:sz w:val="20"/>
          <w:szCs w:val="20"/>
        </w:rPr>
        <w:t>Also, you will be taking detailed notes on what you experience in the training manual. Therefore, bring pens/pencils, your homework, and your training manual. This is a Trainer of Trainer model, not a PowerPoint presentation. The method being used is called Trainer’s Notes.</w:t>
      </w:r>
    </w:p>
    <w:p w14:paraId="1DC03AC0" w14:textId="77777777" w:rsidR="007A5B4F" w:rsidRPr="00EF6C26" w:rsidRDefault="007A5B4F" w:rsidP="007A5B4F">
      <w:pPr>
        <w:rPr>
          <w:rFonts w:ascii="Aptos" w:hAnsi="Aptos" w:cstheme="minorHAnsi"/>
          <w:sz w:val="20"/>
          <w:szCs w:val="20"/>
        </w:rPr>
      </w:pPr>
      <w:r w:rsidRPr="00EF6C26">
        <w:rPr>
          <w:rFonts w:ascii="Aptos" w:hAnsi="Aptos" w:cstheme="minorHAnsi"/>
          <w:sz w:val="20"/>
          <w:szCs w:val="20"/>
          <w:shd w:val="clear" w:color="auto" w:fill="FFFFFF"/>
        </w:rPr>
        <w:t>Participants </w:t>
      </w:r>
      <w:r w:rsidRPr="00EF6C26">
        <w:rPr>
          <w:rFonts w:ascii="Aptos" w:hAnsi="Aptos" w:cstheme="minorHAnsi"/>
          <w:b/>
          <w:bCs/>
          <w:sz w:val="20"/>
          <w:szCs w:val="20"/>
          <w:shd w:val="clear" w:color="auto" w:fill="FFFFFF"/>
        </w:rPr>
        <w:t>should hold their own personal talking piece while speaking</w:t>
      </w:r>
      <w:r w:rsidRPr="00EF6C26">
        <w:rPr>
          <w:rFonts w:ascii="Aptos" w:hAnsi="Aptos" w:cstheme="minorHAnsi"/>
          <w:sz w:val="20"/>
          <w:szCs w:val="20"/>
          <w:shd w:val="clear" w:color="auto" w:fill="FFFFFF"/>
        </w:rPr>
        <w:t>. This tangible cue reminds them to speak only when it's in their hand (and not to speak when it isn't). ... Hold their talking piece up so it's visible to participants, which indicates they wish to speak. Say, “I'm passing the talking piece to [name].”</w:t>
      </w:r>
    </w:p>
    <w:p w14:paraId="729A8C92" w14:textId="77777777" w:rsidR="007A5B4F" w:rsidRPr="00EF6C26" w:rsidRDefault="007A5B4F" w:rsidP="007A5B4F">
      <w:pPr>
        <w:spacing w:before="100" w:beforeAutospacing="1" w:after="0" w:line="240" w:lineRule="auto"/>
        <w:rPr>
          <w:rFonts w:ascii="Aptos" w:hAnsi="Aptos"/>
          <w:b/>
          <w:bCs/>
          <w:i/>
          <w:iCs/>
          <w:sz w:val="20"/>
          <w:szCs w:val="20"/>
        </w:rPr>
      </w:pPr>
      <w:r w:rsidRPr="00EF6C26">
        <w:rPr>
          <w:rFonts w:ascii="Aptos" w:hAnsi="Aptos"/>
          <w:b/>
          <w:bCs/>
          <w:i/>
          <w:iCs/>
          <w:sz w:val="20"/>
          <w:szCs w:val="20"/>
        </w:rPr>
        <w:t>Sincerely,</w:t>
      </w:r>
    </w:p>
    <w:p w14:paraId="2E0FBF6A" w14:textId="77777777" w:rsidR="007A5B4F" w:rsidRPr="00EF6C26" w:rsidRDefault="007A5B4F" w:rsidP="007A5B4F">
      <w:pPr>
        <w:shd w:val="clear" w:color="auto" w:fill="FFFFFF"/>
        <w:spacing w:after="0" w:line="240" w:lineRule="auto"/>
        <w:rPr>
          <w:rFonts w:ascii="Aptos" w:eastAsia="Times New Roman" w:hAnsi="Aptos" w:cs="Arial"/>
          <w:sz w:val="20"/>
          <w:szCs w:val="20"/>
        </w:rPr>
      </w:pPr>
    </w:p>
    <w:p w14:paraId="0422E763" w14:textId="77777777" w:rsidR="007A5B4F" w:rsidRPr="00EF6C26" w:rsidRDefault="007A5B4F" w:rsidP="007A5B4F">
      <w:pPr>
        <w:shd w:val="clear" w:color="auto" w:fill="FFFFFF"/>
        <w:spacing w:after="0" w:line="240" w:lineRule="auto"/>
        <w:rPr>
          <w:rFonts w:ascii="Aptos" w:eastAsia="Times New Roman" w:hAnsi="Aptos" w:cs="Arial"/>
          <w:sz w:val="20"/>
          <w:szCs w:val="20"/>
        </w:rPr>
      </w:pPr>
    </w:p>
    <w:p w14:paraId="373FA237" w14:textId="77777777" w:rsidR="005B5073" w:rsidRPr="00EF6C26" w:rsidRDefault="005B5073" w:rsidP="007A5B4F">
      <w:pPr>
        <w:rPr>
          <w:rFonts w:ascii="Aptos" w:hAnsi="Aptos"/>
          <w:sz w:val="20"/>
          <w:szCs w:val="20"/>
        </w:rPr>
      </w:pPr>
    </w:p>
    <w:sectPr w:rsidR="005B5073" w:rsidRPr="00EF6C26" w:rsidSect="0085219B">
      <w:footerReference w:type="even" r:id="rId25"/>
      <w:footerReference w:type="default" r:id="rId26"/>
      <w:headerReference w:type="first" r:id="rId27"/>
      <w:pgSz w:w="12240" w:h="15840"/>
      <w:pgMar w:top="2780" w:right="1440" w:bottom="1755"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D7ACB2" w14:textId="77777777" w:rsidR="00253B43" w:rsidRDefault="00253B43" w:rsidP="00211221">
      <w:r>
        <w:separator/>
      </w:r>
    </w:p>
  </w:endnote>
  <w:endnote w:type="continuationSeparator" w:id="0">
    <w:p w14:paraId="3CF96648" w14:textId="77777777" w:rsidR="00253B43" w:rsidRDefault="00253B43" w:rsidP="00211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ADF07" w14:textId="77777777" w:rsidR="00211221" w:rsidRDefault="00211221" w:rsidP="00E87C7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0F77">
      <w:rPr>
        <w:rStyle w:val="PageNumber"/>
        <w:noProof/>
      </w:rPr>
      <w:t>1</w:t>
    </w:r>
    <w:r>
      <w:rPr>
        <w:rStyle w:val="PageNumber"/>
      </w:rPr>
      <w:fldChar w:fldCharType="end"/>
    </w:r>
  </w:p>
  <w:p w14:paraId="1AFAC917" w14:textId="77777777" w:rsidR="00211221" w:rsidRDefault="002112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4DDF2" w14:textId="77777777" w:rsidR="00211221" w:rsidRDefault="00211221" w:rsidP="00E87C7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17A0A">
      <w:rPr>
        <w:rStyle w:val="PageNumber"/>
        <w:noProof/>
      </w:rPr>
      <w:t>1</w:t>
    </w:r>
    <w:r>
      <w:rPr>
        <w:rStyle w:val="PageNumber"/>
      </w:rPr>
      <w:fldChar w:fldCharType="end"/>
    </w:r>
  </w:p>
  <w:p w14:paraId="49B3531F" w14:textId="77777777" w:rsidR="00211221" w:rsidRDefault="00211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A43056" w14:textId="77777777" w:rsidR="00253B43" w:rsidRDefault="00253B43" w:rsidP="00211221">
      <w:r>
        <w:separator/>
      </w:r>
    </w:p>
  </w:footnote>
  <w:footnote w:type="continuationSeparator" w:id="0">
    <w:p w14:paraId="675B759A" w14:textId="77777777" w:rsidR="00253B43" w:rsidRDefault="00253B43" w:rsidP="00211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B580E" w14:textId="77777777" w:rsidR="00211221" w:rsidRDefault="003D2D1D" w:rsidP="00F60F77">
    <w:pPr>
      <w:pStyle w:val="Header"/>
      <w:ind w:left="1350" w:hanging="2790"/>
    </w:pPr>
    <w:r>
      <w:rPr>
        <w:noProof/>
      </w:rPr>
      <w:drawing>
        <wp:anchor distT="0" distB="0" distL="114300" distR="114300" simplePos="0" relativeHeight="251657728" behindDoc="1" locked="0" layoutInCell="1" allowOverlap="1" wp14:anchorId="40731EBF" wp14:editId="679D05E5">
          <wp:simplePos x="0" y="0"/>
          <wp:positionH relativeFrom="column">
            <wp:posOffset>-899478</wp:posOffset>
          </wp:positionH>
          <wp:positionV relativeFrom="paragraph">
            <wp:posOffset>0</wp:posOffset>
          </wp:positionV>
          <wp:extent cx="7772400" cy="10058400"/>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A80243"/>
    <w:multiLevelType w:val="hybridMultilevel"/>
    <w:tmpl w:val="F22C04EC"/>
    <w:lvl w:ilvl="0" w:tplc="1FAEBD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135BAA"/>
    <w:multiLevelType w:val="hybridMultilevel"/>
    <w:tmpl w:val="BF62A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5F81DE0"/>
    <w:multiLevelType w:val="hybridMultilevel"/>
    <w:tmpl w:val="A02060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4740417">
    <w:abstractNumId w:val="1"/>
  </w:num>
  <w:num w:numId="2" w16cid:durableId="1010181903">
    <w:abstractNumId w:val="0"/>
  </w:num>
  <w:num w:numId="3" w16cid:durableId="1063529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D6D"/>
    <w:rsid w:val="000C7CC2"/>
    <w:rsid w:val="000D72CD"/>
    <w:rsid w:val="000F1E02"/>
    <w:rsid w:val="001227D4"/>
    <w:rsid w:val="001F5891"/>
    <w:rsid w:val="00211221"/>
    <w:rsid w:val="00234563"/>
    <w:rsid w:val="00253B43"/>
    <w:rsid w:val="003B4FE9"/>
    <w:rsid w:val="003D2D1D"/>
    <w:rsid w:val="003D67A4"/>
    <w:rsid w:val="004A0205"/>
    <w:rsid w:val="004A4817"/>
    <w:rsid w:val="004F6170"/>
    <w:rsid w:val="004F6BAF"/>
    <w:rsid w:val="005B1A5D"/>
    <w:rsid w:val="005B5073"/>
    <w:rsid w:val="005D271F"/>
    <w:rsid w:val="00651CF6"/>
    <w:rsid w:val="00701013"/>
    <w:rsid w:val="00714E6A"/>
    <w:rsid w:val="007578B9"/>
    <w:rsid w:val="00783EE4"/>
    <w:rsid w:val="007A5B4F"/>
    <w:rsid w:val="007B0D65"/>
    <w:rsid w:val="007B4697"/>
    <w:rsid w:val="007C62AA"/>
    <w:rsid w:val="0085219B"/>
    <w:rsid w:val="008B283D"/>
    <w:rsid w:val="00917A0A"/>
    <w:rsid w:val="00A62A5A"/>
    <w:rsid w:val="00A74D6D"/>
    <w:rsid w:val="00AA7D79"/>
    <w:rsid w:val="00AB51AC"/>
    <w:rsid w:val="00AE7AA0"/>
    <w:rsid w:val="00B143D1"/>
    <w:rsid w:val="00B30480"/>
    <w:rsid w:val="00B912A7"/>
    <w:rsid w:val="00C437B4"/>
    <w:rsid w:val="00D07E1B"/>
    <w:rsid w:val="00DB5551"/>
    <w:rsid w:val="00E346F9"/>
    <w:rsid w:val="00E811CB"/>
    <w:rsid w:val="00E87C7E"/>
    <w:rsid w:val="00EF6C26"/>
    <w:rsid w:val="00F366D3"/>
    <w:rsid w:val="00F60F77"/>
    <w:rsid w:val="00FC5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C74D4"/>
  <w14:defaultImageDpi w14:val="32767"/>
  <w15:chartTrackingRefBased/>
  <w15:docId w15:val="{641484F5-FE41-4AB9-BFE8-5204E5613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A5B4F"/>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221"/>
    <w:pPr>
      <w:tabs>
        <w:tab w:val="center" w:pos="4680"/>
        <w:tab w:val="right" w:pos="9360"/>
      </w:tabs>
    </w:pPr>
  </w:style>
  <w:style w:type="character" w:customStyle="1" w:styleId="HeaderChar">
    <w:name w:val="Header Char"/>
    <w:basedOn w:val="DefaultParagraphFont"/>
    <w:link w:val="Header"/>
    <w:uiPriority w:val="99"/>
    <w:rsid w:val="00211221"/>
  </w:style>
  <w:style w:type="paragraph" w:styleId="Footer">
    <w:name w:val="footer"/>
    <w:basedOn w:val="Normal"/>
    <w:link w:val="FooterChar"/>
    <w:uiPriority w:val="99"/>
    <w:unhideWhenUsed/>
    <w:rsid w:val="00211221"/>
    <w:pPr>
      <w:tabs>
        <w:tab w:val="center" w:pos="4680"/>
        <w:tab w:val="right" w:pos="9360"/>
      </w:tabs>
    </w:pPr>
  </w:style>
  <w:style w:type="character" w:customStyle="1" w:styleId="FooterChar">
    <w:name w:val="Footer Char"/>
    <w:basedOn w:val="DefaultParagraphFont"/>
    <w:link w:val="Footer"/>
    <w:uiPriority w:val="99"/>
    <w:rsid w:val="00211221"/>
  </w:style>
  <w:style w:type="character" w:styleId="PageNumber">
    <w:name w:val="page number"/>
    <w:uiPriority w:val="99"/>
    <w:semiHidden/>
    <w:unhideWhenUsed/>
    <w:rsid w:val="00211221"/>
  </w:style>
  <w:style w:type="character" w:styleId="Hyperlink">
    <w:name w:val="Hyperlink"/>
    <w:basedOn w:val="DefaultParagraphFont"/>
    <w:uiPriority w:val="99"/>
    <w:unhideWhenUsed/>
    <w:rsid w:val="007A5B4F"/>
    <w:rPr>
      <w:color w:val="0563C1" w:themeColor="hyperlink"/>
      <w:u w:val="single"/>
    </w:rPr>
  </w:style>
  <w:style w:type="character" w:styleId="Strong">
    <w:name w:val="Strong"/>
    <w:basedOn w:val="DefaultParagraphFont"/>
    <w:uiPriority w:val="22"/>
    <w:qFormat/>
    <w:rsid w:val="007A5B4F"/>
    <w:rPr>
      <w:b/>
      <w:bCs/>
    </w:rPr>
  </w:style>
  <w:style w:type="paragraph" w:styleId="ListParagraph">
    <w:name w:val="List Paragraph"/>
    <w:basedOn w:val="Normal"/>
    <w:uiPriority w:val="34"/>
    <w:qFormat/>
    <w:rsid w:val="007A5B4F"/>
    <w:pPr>
      <w:ind w:left="720"/>
      <w:contextualSpacing/>
    </w:pPr>
  </w:style>
  <w:style w:type="character" w:styleId="FollowedHyperlink">
    <w:name w:val="FollowedHyperlink"/>
    <w:basedOn w:val="DefaultParagraphFont"/>
    <w:uiPriority w:val="99"/>
    <w:semiHidden/>
    <w:unhideWhenUsed/>
    <w:rsid w:val="00783EE4"/>
    <w:rPr>
      <w:color w:val="954F72" w:themeColor="followedHyperlink"/>
      <w:u w:val="single"/>
    </w:rPr>
  </w:style>
  <w:style w:type="character" w:styleId="UnresolvedMention">
    <w:name w:val="Unresolved Mention"/>
    <w:basedOn w:val="DefaultParagraphFont"/>
    <w:uiPriority w:val="99"/>
    <w:rsid w:val="00714E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n55jcdUPBPo" TargetMode="External"/><Relationship Id="rId18" Type="http://schemas.openxmlformats.org/officeDocument/2006/relationships/hyperlink" Target="https://www.amazon.com/s?k=%E2%80%A2+Discipline+that+Restores%3A+Strategies+to+Create+Respect%2C+Cooperation%2C+and+Responsibility+in+the+Classroom+Paperback&amp;ref=nb_sb_noss_2"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amazon.com/Little-Book-Circle-Processes-Peacebuilding/dp/156148461X/ref=sr_1_1?crid=28B38QSXKAGL6&amp;dib=eyJ2IjoiMSJ9.KcqhfZbgOsjrhi9VjfghCxN08DvBPM4k-5oCEW1CjzXGjHj071QN20LucGBJIEps.DytP0qCygxlZneiqcxycEFxv2KZk2Ud575gKecVACoQ&amp;dib_tag=se&amp;keywords=circle+Process+by+kay+pranis&amp;qid=1731441168&amp;s=books&amp;sprefix=circle+process+by+kay+pranis%2Cstripbooks%2C133&amp;sr=1-1" TargetMode="External"/><Relationship Id="rId7" Type="http://schemas.openxmlformats.org/officeDocument/2006/relationships/settings" Target="settings.xml"/><Relationship Id="rId12" Type="http://schemas.openxmlformats.org/officeDocument/2006/relationships/hyperlink" Target="https://tea.texas.gov/texas-schools/health-safety-discipline/restorative-discipline-practices-in-texas" TargetMode="External"/><Relationship Id="rId17" Type="http://schemas.openxmlformats.org/officeDocument/2006/relationships/hyperlink" Target="https://nam10.safelinks.protection.outlook.com/?url=https%3A%2F%2Fwww.amazon.com%2Fs%2Fref%3Ddp_byline_sr_book_2%3Fie%3DUTF8%26text%3DRoxanne%2BHarvin%2BClaassen%26search-alias%3Dbooks%26field-author%3DRoxanne%2BHarvin%2BClaassen%26sort%3Drelevancerank&amp;data=02%7C01%7CGaye.Lang%40tea.texas.gov%7C8a38c41c0543421ff2c408d7a0edd7b6%7C65d6b3c3723648189613248dbd713a6f%7C0%7C0%7C637154815688651443&amp;sdata=6Xgy28zBJvkx2YmhLB30SB33vmrZpq%2F9B%2FClhsqlNAc%3D&amp;reserved=0"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nam10.safelinks.protection.outlook.com/?url=https%3A%2F%2Fwww.amazon.com%2Fs%2Fref%3Ddp_byline_sr_book_1%3Fie%3DUTF8%26text%3DDr.%2BRon%2BClaassen%26search-alias%3Dbooks%26field-author%3DDr.%2BRon%2BClaassen%26sort%3Drelevancerank&amp;data=02%7C01%7CGaye.Lang%40tea.texas.gov%7C8a38c41c0543421ff2c408d7a0edd7b6%7C65d6b3c3723648189613248dbd713a6f%7C0%7C0%7C637154815688651443&amp;sdata=c9UebGRzAuLwj3eozkZAJ3IeTgSshUG7NKCUAf%2Faqkk%3D&amp;reserved=0" TargetMode="External"/><Relationship Id="rId20" Type="http://schemas.openxmlformats.org/officeDocument/2006/relationships/hyperlink" Target="https://nam10.safelinks.protection.outlook.com/?url=https%3A%2F%2Fwww.amazon.com%2Fs%2Fref%3Ddp_byline_sr_book_2%3Fie%3DUTF8%26text%3DRoxanne%2BClaassen%26search-alias%3Dbooks%26field-author%3DRoxanne%2BClaassen%26sort%3Drelevancerank&amp;data=02%7C01%7CGaye.Lang%40tea.texas.gov%7C8a38c41c0543421ff2c408d7a0edd7b6%7C65d6b3c3723648189613248dbd713a6f%7C0%7C0%7C637154815688671440&amp;sdata=1fOtDXvQn3w9AOBo1avaBcp%2FdZ2Yz8RfA6TrJjPgkEQ%3D&amp;reserved=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xasgateway.org/resource/restorative-discipline-practices-texas" TargetMode="External"/><Relationship Id="rId24" Type="http://schemas.openxmlformats.org/officeDocument/2006/relationships/hyperlink" Target="https://www.amazon.com/s/ref=dp_byline_sr_book_2?ie=UTF8&amp;field-author=Judy+H.+Mullet&amp;text=Judy+H.+Mullet&amp;sort=relevancerank&amp;search-alias=books" TargetMode="External"/><Relationship Id="rId5" Type="http://schemas.openxmlformats.org/officeDocument/2006/relationships/numbering" Target="numbering.xml"/><Relationship Id="rId15" Type="http://schemas.openxmlformats.org/officeDocument/2006/relationships/hyperlink" Target="https://www.amazon.com/Making-Things-Right-Restorative-Projections/dp/1503344282/ref=sr_1_fkmr0_1?s=books&amp;ie=UTF8&amp;qid=1496252157&amp;sr=1-1-fkmr0&amp;keywords=%E2%80%A2%09Making+Things+Right:+Activities+that+Teach+Restorative+Justice%2C+Conflict+Resolution%2C+Mediation%2C+and+Discipline+That+Restores+Includes+32+Detailed+Lesson+Plans+with+Prepared+Projections+and+Handouts+Paperback+%E2%80%93+February+10%2C+2015+by+Dr.+Ron+Claassen+(Author)%2C+Roxanne+Harvin+Claassen" TargetMode="External"/><Relationship Id="rId23" Type="http://schemas.openxmlformats.org/officeDocument/2006/relationships/hyperlink" Target="https://www.amazon.com/Lorraine-Stutzman-Amstutz/e/B001K8IXNW/ref=dp_byline_cont_book_1"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nam10.safelinks.protection.outlook.com/?url=https%3A%2F%2Fwww.amazon.com%2Fs%2Fref%3Ddp_byline_sr_book_1%3Fie%3DUTF8%26text%3DRon%2BClaassen%26search-alias%3Dbooks%26field-author%3DRon%2BClaassen%26sort%3Drelevancerank&amp;data=02%7C01%7CGaye.Lang%40tea.texas.gov%7C8a38c41c0543421ff2c408d7a0edd7b6%7C65d6b3c3723648189613248dbd713a6f%7C0%7C0%7C637154815688671440&amp;sdata=cEAnQQgm1ieR7GzD8ysO8RImRI%2Bowa4wISB792LNGQg%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Fz_E9nseqEY" TargetMode="External"/><Relationship Id="rId22" Type="http://schemas.openxmlformats.org/officeDocument/2006/relationships/hyperlink" Target="https://www.amazon.com/Little-Book-Restorative-Discipline-Schools/dp/1561485063/ref=sr_1_1?crid=2ETO0ZU7TQVVD&amp;dib=eyJ2IjoiMSJ9.W6jaiyaIGjpn6TUKCEou0A.qYg-ldwMDLMR5MgxOb86TQUCPqRGCLEwFRu70flEajE&amp;dib_tag=se&amp;keywords=%E2%80%A2+The+Little+Book+of+Restorative+Discipline+for+Schools+by+Stutzman+Amstutz+and+Mullet&amp;qid=1731441224&amp;s=books&amp;sprefix=the+little+book+of+restorative+discipline+for+schools+by+stutzman+amstutz+and+mullet%2Cstripbooks%2C110&amp;sr=1-1"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https://texasedu.sharepoint.com/sites/itea/comm/Documents/Document%20and%20One-Pager%20Templates/TEA_Letterhead_10-31-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BDE42B819C2F5499E4A64063C09E914" ma:contentTypeVersion="18" ma:contentTypeDescription="Create a new document." ma:contentTypeScope="" ma:versionID="e9f58bd6279b85be271073af4e242f38">
  <xsd:schema xmlns:xsd="http://www.w3.org/2001/XMLSchema" xmlns:xs="http://www.w3.org/2001/XMLSchema" xmlns:p="http://schemas.microsoft.com/office/2006/metadata/properties" xmlns:ns2="9f44f381-8fe1-4149-9bbf-653f31a6a5f9" xmlns:ns3="1b5ccf73-bb7b-4cb1-ac6e-c50fdae3f8c7" targetNamespace="http://schemas.microsoft.com/office/2006/metadata/properties" ma:root="true" ma:fieldsID="a9f44a3782c74c7a5bc7ab2e2f82afa4" ns2:_="" ns3:_="">
    <xsd:import namespace="9f44f381-8fe1-4149-9bbf-653f31a6a5f9"/>
    <xsd:import namespace="1b5ccf73-bb7b-4cb1-ac6e-c50fdae3f8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4f381-8fe1-4149-9bbf-653f31a6a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b7a77b5-e59d-49f3-97a2-3dde868dbe2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5ccf73-bb7b-4cb1-ac6e-c50fdae3f8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689b88-eca4-4cd0-97b0-8d294848e822}" ma:internalName="TaxCatchAll" ma:showField="CatchAllData" ma:web="1b5ccf73-bb7b-4cb1-ac6e-c50fdae3f8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f44f381-8fe1-4149-9bbf-653f31a6a5f9">
      <Terms xmlns="http://schemas.microsoft.com/office/infopath/2007/PartnerControls"/>
    </lcf76f155ced4ddcb4097134ff3c332f>
    <TaxCatchAll xmlns="1b5ccf73-bb7b-4cb1-ac6e-c50fdae3f8c7" xsi:nil="true"/>
  </documentManagement>
</p:properties>
</file>

<file path=customXml/itemProps1.xml><?xml version="1.0" encoding="utf-8"?>
<ds:datastoreItem xmlns:ds="http://schemas.openxmlformats.org/officeDocument/2006/customXml" ds:itemID="{7B58E63B-80EE-496B-9D75-3C9F43B84793}">
  <ds:schemaRefs>
    <ds:schemaRef ds:uri="http://schemas.microsoft.com/sharepoint/v3/contenttype/forms"/>
  </ds:schemaRefs>
</ds:datastoreItem>
</file>

<file path=customXml/itemProps2.xml><?xml version="1.0" encoding="utf-8"?>
<ds:datastoreItem xmlns:ds="http://schemas.openxmlformats.org/officeDocument/2006/customXml" ds:itemID="{813194F6-1CC3-F04F-BDF8-47C22F937653}">
  <ds:schemaRefs>
    <ds:schemaRef ds:uri="http://schemas.openxmlformats.org/officeDocument/2006/bibliography"/>
  </ds:schemaRefs>
</ds:datastoreItem>
</file>

<file path=customXml/itemProps3.xml><?xml version="1.0" encoding="utf-8"?>
<ds:datastoreItem xmlns:ds="http://schemas.openxmlformats.org/officeDocument/2006/customXml" ds:itemID="{AA178B3A-8865-4CE2-884F-23800CE12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4f381-8fe1-4149-9bbf-653f31a6a5f9"/>
    <ds:schemaRef ds:uri="1b5ccf73-bb7b-4cb1-ac6e-c50fdae3f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272BC6-E331-426C-B5B6-618A229668CB}">
  <ds:schemaRefs>
    <ds:schemaRef ds:uri="http://schemas.microsoft.com/office/infopath/2007/PartnerControls"/>
    <ds:schemaRef ds:uri="http://purl.org/dc/elements/1.1/"/>
    <ds:schemaRef ds:uri="http://schemas.microsoft.com/office/2006/metadata/properties"/>
    <ds:schemaRef ds:uri="9f44f381-8fe1-4149-9bbf-653f31a6a5f9"/>
    <ds:schemaRef ds:uri="http://purl.org/dc/terms/"/>
    <ds:schemaRef ds:uri="http://schemas.openxmlformats.org/package/2006/metadata/core-properties"/>
    <ds:schemaRef ds:uri="http://schemas.microsoft.com/office/2006/documentManagement/types"/>
    <ds:schemaRef ds:uri="1b5ccf73-bb7b-4cb1-ac6e-c50fdae3f8c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TEA_Letterhead_10-31-22</Template>
  <TotalTime>5</TotalTime>
  <Pages>1</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Rossi, Victoria</dc:creator>
  <cp:keywords/>
  <dc:description/>
  <cp:lastModifiedBy>Scott, Mary</cp:lastModifiedBy>
  <cp:revision>6</cp:revision>
  <cp:lastPrinted>2023-05-12T01:45:00Z</cp:lastPrinted>
  <dcterms:created xsi:type="dcterms:W3CDTF">2024-11-12T20:01:00Z</dcterms:created>
  <dcterms:modified xsi:type="dcterms:W3CDTF">2024-12-05T21:45:00Z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0x010100ABDE42B819C2F5499E4A64063C09E914</vt:lpwstr>
  </property>
  <property fmtid="{D5CDD505-2E9C-101B-9397-08002B2CF9AE}" pid="3" name="MediaServiceImageTags">
    <vt:lpwstr/>
  </property>
</Properties>
</file>